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F3" w:rsidRPr="008857EF" w:rsidRDefault="00676BF3" w:rsidP="00676BF3">
      <w:pPr>
        <w:ind w:left="-42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57EF">
        <w:rPr>
          <w:rFonts w:ascii="Times New Roman" w:hAnsi="Times New Roman" w:cs="Times New Roman"/>
          <w:b/>
          <w:sz w:val="28"/>
          <w:szCs w:val="28"/>
          <w:lang w:val="ru-RU"/>
        </w:rPr>
        <w:t>Участие в дистанционных конкурсах, олимпиадах – один из способов повышения мотивации младшего школьника.</w:t>
      </w:r>
    </w:p>
    <w:p w:rsidR="00676BF3" w:rsidRPr="002178A4" w:rsidRDefault="00676BF3" w:rsidP="00676BF3">
      <w:pPr>
        <w:ind w:left="6660"/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Москвитина Т.В.        </w:t>
      </w:r>
    </w:p>
    <w:p w:rsidR="002D3972" w:rsidRDefault="002D3972" w:rsidP="002D397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национальной образовательной инициативе «Наша новая школа» говорится, что система поддержки талантливых детей должна быть подкреплена «…распространением электронных образовательных ресурсов, развитием дистанционных технологий образования с использованием различных сервисов сети Интернет».</w:t>
      </w:r>
    </w:p>
    <w:p w:rsidR="00676BF3" w:rsidRPr="002178A4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Почти все дети, за небольшим исключением, с желанием идут в школу. Но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сталкиваясь с трудностями интерес  постепенно угасает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76BF3" w:rsidRPr="00676BF3" w:rsidRDefault="00676BF3" w:rsidP="00676BF3">
      <w:pPr>
        <w:ind w:firstLine="708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Существует много способов стимулирования обучающихся. Одним из них является участие в дистанционных конкурсах, олимпиадах. Эту форму работу сейчас используют практически все. </w:t>
      </w:r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Всероссийские дистанционные  олимпиады</w:t>
      </w:r>
      <w:proofErr w:type="gramStart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proofErr w:type="gramEnd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к</w:t>
      </w:r>
      <w:proofErr w:type="gramEnd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онкурсы - самая массовая и наиболее успешная форма развития одарённости школьников с помощью </w:t>
      </w:r>
      <w:proofErr w:type="spellStart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Интернет-технологий</w:t>
      </w:r>
      <w:proofErr w:type="spellEnd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8857EF">
        <w:rPr>
          <w:rFonts w:ascii="Times New Roman" w:hAnsi="Times New Roman" w:cs="Times New Roman"/>
          <w:sz w:val="28"/>
          <w:szCs w:val="28"/>
          <w:lang w:val="ru-RU"/>
        </w:rPr>
        <w:t xml:space="preserve">    Чем старше ребенок, тем труднее его чем-то заинтересовать, увлечь. Поэтому работу надо начинать с "малышами" и их родителями. </w:t>
      </w:r>
      <w:proofErr w:type="gramStart"/>
      <w:r w:rsidR="008857EF">
        <w:rPr>
          <w:rFonts w:ascii="Times New Roman" w:hAnsi="Times New Roman" w:cs="Times New Roman"/>
          <w:sz w:val="28"/>
          <w:szCs w:val="28"/>
          <w:lang w:val="ru-RU"/>
        </w:rPr>
        <w:t xml:space="preserve">Если мы сможем донести значимость ДО </w:t>
      </w:r>
      <w:proofErr w:type="spellStart"/>
      <w:r w:rsidR="008857EF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spellEnd"/>
      <w:r w:rsidR="008857EF">
        <w:rPr>
          <w:rFonts w:ascii="Times New Roman" w:hAnsi="Times New Roman" w:cs="Times New Roman"/>
          <w:sz w:val="28"/>
          <w:szCs w:val="28"/>
          <w:lang w:val="ru-RU"/>
        </w:rPr>
        <w:t xml:space="preserve"> родителей, если они это поймут и примут - все получится!!!</w:t>
      </w:r>
      <w:proofErr w:type="gramEnd"/>
      <w:r w:rsidR="008857EF">
        <w:rPr>
          <w:rFonts w:ascii="Times New Roman" w:hAnsi="Times New Roman" w:cs="Times New Roman"/>
          <w:sz w:val="28"/>
          <w:szCs w:val="28"/>
          <w:lang w:val="ru-RU"/>
        </w:rPr>
        <w:t xml:space="preserve"> Каждый родитель хочет видеть успехи своего ребенка.</w:t>
      </w:r>
    </w:p>
    <w:p w:rsidR="00676BF3" w:rsidRDefault="00676BF3" w:rsidP="00676BF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Я хочу поделиться опытом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работы в данном направлении в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нашей школы.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676BF3" w:rsidRPr="00496D3B" w:rsidRDefault="00676BF3" w:rsidP="00676BF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676BF3" w:rsidRPr="002178A4" w:rsidRDefault="00676BF3" w:rsidP="00676BF3">
      <w:pPr>
        <w:ind w:left="-426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дистанционные конкурсы, олимпиады помогают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повышения мотивации младшего школьника.</w:t>
      </w:r>
    </w:p>
    <w:p w:rsidR="00676BF3" w:rsidRPr="002178A4" w:rsidRDefault="00676BF3" w:rsidP="00676BF3">
      <w:pPr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Можно выявить следующие преимущества дистанционных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олимпиад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и конкурсов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младшего школьника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D69AD" w:rsidRPr="00AD69AD" w:rsidRDefault="00676BF3" w:rsidP="00676BF3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Доступность.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В   олимпиадах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конкурсах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могут участвовать школьники с любым уровнем подготовки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178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не только хорошисты и отличники, но и ученики, имеющие тройки по итогам учебной деятельности.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Потому что  наши дети участвуют не только интеллектуальных конкурсах, таких как «Ученик года», олимпиады, но и в  различных творческих конкурсах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Это и конкурсы сочинений, рисунков, исследовательских работ, поделок, фотографий, стихотворений, даже рецептов. То, что доступно школьнику, то, что он может сделать самостоятельно.</w:t>
      </w:r>
    </w:p>
    <w:p w:rsidR="00676BF3" w:rsidRPr="002178A4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аждый ученик: и о</w:t>
      </w:r>
      <w:r>
        <w:rPr>
          <w:rFonts w:ascii="Times New Roman" w:hAnsi="Times New Roman" w:cs="Times New Roman"/>
          <w:sz w:val="28"/>
          <w:szCs w:val="28"/>
          <w:lang w:val="ru-RU"/>
        </w:rPr>
        <w:t>дарённый, и обычный - чувствует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свою значимость 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востребованность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Это также помогает   ребенку раскрыться, проявить свои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>способности, повысить самооценку.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результате работы ученик получает собственное приращение в своих глазах однокл</w:t>
      </w:r>
      <w:r>
        <w:rPr>
          <w:rFonts w:ascii="Times New Roman" w:hAnsi="Times New Roman" w:cs="Times New Roman"/>
          <w:sz w:val="28"/>
          <w:szCs w:val="28"/>
          <w:lang w:val="ru-RU"/>
        </w:rPr>
        <w:t>ассников, учителей и родителей.</w:t>
      </w:r>
    </w:p>
    <w:p w:rsidR="00676BF3" w:rsidRDefault="0004454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Он может зайти на сайт, найти себя, посмотреть свою работу. </w:t>
      </w:r>
      <w:r w:rsidR="00676BF3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="00676BF3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="00676BF3" w:rsidRPr="002178A4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="00676BF3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наверное, это является самым важным моментом для ребенка – это награда за участие в олимпиаде: диплом победителя, призера, лауреата, сертификат участника, диплом победителя в определенной номинации. </w:t>
      </w:r>
      <w:proofErr w:type="gramStart"/>
      <w:r w:rsidR="00676BF3">
        <w:rPr>
          <w:rFonts w:ascii="Times New Roman" w:hAnsi="Times New Roman" w:cs="Times New Roman"/>
          <w:sz w:val="28"/>
          <w:szCs w:val="28"/>
          <w:lang w:val="ru-RU"/>
        </w:rPr>
        <w:t>Которую</w:t>
      </w:r>
      <w:proofErr w:type="gramEnd"/>
      <w:r w:rsidR="00676BF3">
        <w:rPr>
          <w:rFonts w:ascii="Times New Roman" w:hAnsi="Times New Roman" w:cs="Times New Roman"/>
          <w:sz w:val="28"/>
          <w:szCs w:val="28"/>
          <w:lang w:val="ru-RU"/>
        </w:rPr>
        <w:t xml:space="preserve"> он получает торжественно, на общешкольной линейке. </w:t>
      </w:r>
    </w:p>
    <w:p w:rsidR="00676BF3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Пополнение личного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ученика. </w:t>
      </w:r>
    </w:p>
    <w:p w:rsidR="00676BF3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76BF3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4.Кроме того, дистанционные конкурсы формируют настойчивость, мотивируют активность ученика, а также завоевать награды и получить дипломы или свидетельства. </w:t>
      </w:r>
    </w:p>
    <w:p w:rsidR="00676BF3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    Дистанционные конкурсы, олимпиады    помогают углубить и расширить знания по школьному предмету, различным темам и разделам.  Протяженный во времени дистанционный конкурс учит ребенка  искать, «добыть» информацию, обдумать решение. Что очень важно в младших классах.</w:t>
      </w:r>
    </w:p>
    <w:p w:rsidR="00AD69AD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D69AD">
        <w:rPr>
          <w:rFonts w:ascii="Times New Roman" w:hAnsi="Times New Roman" w:cs="Times New Roman"/>
          <w:sz w:val="28"/>
          <w:szCs w:val="28"/>
          <w:lang w:val="ru-RU"/>
        </w:rPr>
        <w:t>6. Участие в дистанционных конкурсах, олимпиадах способствуют установлению тесных контактов между младшим школьником и его родителями во время совместного творчества.</w:t>
      </w:r>
      <w:r w:rsidR="00AD69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69AD">
        <w:rPr>
          <w:rFonts w:ascii="Times New Roman" w:hAnsi="Times New Roman" w:cs="Times New Roman"/>
          <w:sz w:val="28"/>
          <w:szCs w:val="28"/>
          <w:lang w:val="ru-RU"/>
        </w:rPr>
        <w:t xml:space="preserve">Поэтому большое значение в организации дистанционных конкурсов и олимпиад  в нашей школе уделяют работе с родителями в данном направлении. </w:t>
      </w:r>
    </w:p>
    <w:p w:rsidR="00AD69AD" w:rsidRDefault="00AD69AD" w:rsidP="00AD69AD">
      <w:pPr>
        <w:ind w:firstLine="5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Участие в дистанционных олимпиадах, как правило, платное. Тем не  менее,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родители  поощряют участие детей в олимпиадах, им нравится реакция детей, их радость и восхищение выполненной работой. В беседах высказывают пожелания участия детей в той или иной олимпиаде.</w:t>
      </w:r>
    </w:p>
    <w:p w:rsidR="00AD69AD" w:rsidRDefault="00AD69AD" w:rsidP="00AD69AD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Дистанционная олимпиада дает возможность создать психологический комфорт для всех участников олимпиады, находящихся в привычной для себя школьной (или даже домашней) обстановке, не вызывающей дополнительной стрессовой нагрузки.  </w:t>
      </w:r>
      <w:proofErr w:type="gramEnd"/>
    </w:p>
    <w:p w:rsidR="00676BF3" w:rsidRPr="002178A4" w:rsidRDefault="00AD69AD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AD69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Конечно же, дистанционные олимпиады выявляют скрытые возможности и таланты учащихся.    Мы знаем, что одаренные дети выделяются яркой познавательной активностью и хотят участвовать везде.</w:t>
      </w:r>
    </w:p>
    <w:p w:rsidR="00676BF3" w:rsidRPr="00AD69AD" w:rsidRDefault="00676BF3" w:rsidP="00AD69A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Ярким положительным моментом дистанционных олимпиад является мотивация ребенка.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676BF3" w:rsidRPr="00496D3B" w:rsidRDefault="00676BF3" w:rsidP="00676BF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color w:val="272627"/>
          <w:sz w:val="28"/>
          <w:szCs w:val="28"/>
          <w:lang w:val="ru-RU" w:bidi="ar-SA"/>
        </w:rPr>
      </w:pPr>
    </w:p>
    <w:p w:rsidR="00676BF3" w:rsidRPr="002178A4" w:rsidRDefault="00676BF3" w:rsidP="00676BF3">
      <w:pPr>
        <w:outlineLvl w:val="3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2178A4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Проблемы организации и проведения дистанционных олимпиад</w:t>
      </w:r>
    </w:p>
    <w:p w:rsidR="00676BF3" w:rsidRPr="001C1B94" w:rsidRDefault="00676BF3" w:rsidP="00676BF3">
      <w:pPr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3065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D69AD" w:rsidRPr="00C3065D">
        <w:rPr>
          <w:rFonts w:ascii="Times New Roman" w:hAnsi="Times New Roman" w:cs="Times New Roman"/>
          <w:sz w:val="28"/>
          <w:szCs w:val="28"/>
          <w:lang w:val="ru-RU"/>
        </w:rPr>
        <w:t xml:space="preserve"> Не все дети, в силу своего возраста,  владеют компьютером. </w:t>
      </w:r>
      <w:r w:rsidR="00C3065D" w:rsidRPr="00C3065D">
        <w:rPr>
          <w:rFonts w:ascii="Times New Roman" w:hAnsi="Times New Roman" w:cs="Times New Roman"/>
          <w:sz w:val="28"/>
          <w:szCs w:val="28"/>
          <w:lang w:val="ru-RU"/>
        </w:rPr>
        <w:t xml:space="preserve">Некоторые его не имеют. </w:t>
      </w:r>
      <w:r w:rsidR="00C3065D" w:rsidRPr="00C3065D">
        <w:rPr>
          <w:sz w:val="28"/>
          <w:szCs w:val="28"/>
          <w:lang w:val="ru-RU"/>
        </w:rPr>
        <w:t xml:space="preserve">Сложности со стороны детей, родителей вызывает оформление работ, так как необходимо соблюдать определенные требования.  </w:t>
      </w:r>
      <w:r w:rsidR="00C3065D" w:rsidRPr="00C3065D">
        <w:rPr>
          <w:rFonts w:ascii="Times New Roman" w:hAnsi="Times New Roman" w:cs="Times New Roman"/>
          <w:sz w:val="28"/>
          <w:szCs w:val="28"/>
          <w:lang w:val="ru-RU"/>
        </w:rPr>
        <w:t>Им необходима помощь.</w:t>
      </w:r>
      <w:r w:rsidR="001C1B94">
        <w:rPr>
          <w:rFonts w:ascii="Times New Roman" w:hAnsi="Times New Roman" w:cs="Times New Roman"/>
          <w:sz w:val="28"/>
          <w:szCs w:val="28"/>
          <w:lang w:val="ru-RU"/>
        </w:rPr>
        <w:t xml:space="preserve"> Чтобы не отбить желание, п</w:t>
      </w:r>
      <w:r w:rsidR="00C3065D" w:rsidRPr="00C3065D">
        <w:rPr>
          <w:rFonts w:ascii="Times New Roman" w:hAnsi="Times New Roman" w:cs="Times New Roman"/>
          <w:sz w:val="28"/>
          <w:szCs w:val="28"/>
          <w:lang w:val="ru-RU"/>
        </w:rPr>
        <w:t xml:space="preserve">риходится объяснять, помогать, сканировать, </w:t>
      </w:r>
      <w:r w:rsidR="00C3065D" w:rsidRPr="001C1B94">
        <w:rPr>
          <w:rFonts w:ascii="Times New Roman" w:hAnsi="Times New Roman" w:cs="Times New Roman"/>
          <w:sz w:val="28"/>
          <w:szCs w:val="28"/>
          <w:lang w:val="ru-RU"/>
        </w:rPr>
        <w:t>фотографировать работы, проверять оформление, делать заявки, оплачивать участие через банк, иногда и печатать.</w:t>
      </w:r>
      <w:r w:rsidR="00C3065D" w:rsidRPr="001C1B94">
        <w:rPr>
          <w:sz w:val="28"/>
          <w:szCs w:val="28"/>
          <w:lang w:val="ru-RU"/>
        </w:rPr>
        <w:t xml:space="preserve"> </w:t>
      </w:r>
      <w:r w:rsidRPr="001C1B94">
        <w:rPr>
          <w:rFonts w:ascii="Times New Roman" w:hAnsi="Times New Roman" w:cs="Times New Roman"/>
          <w:sz w:val="28"/>
          <w:szCs w:val="28"/>
          <w:lang w:val="ru-RU"/>
        </w:rPr>
        <w:t xml:space="preserve">Самым  </w:t>
      </w:r>
      <w:proofErr w:type="spellStart"/>
      <w:r w:rsidRPr="001C1B94">
        <w:rPr>
          <w:rFonts w:ascii="Times New Roman" w:hAnsi="Times New Roman" w:cs="Times New Roman"/>
          <w:sz w:val="28"/>
          <w:szCs w:val="28"/>
          <w:lang w:val="ru-RU"/>
        </w:rPr>
        <w:t>времязатратным</w:t>
      </w:r>
      <w:proofErr w:type="spellEnd"/>
      <w:r w:rsidRPr="001C1B94">
        <w:rPr>
          <w:rFonts w:ascii="Times New Roman" w:hAnsi="Times New Roman" w:cs="Times New Roman"/>
          <w:sz w:val="28"/>
          <w:szCs w:val="28"/>
          <w:lang w:val="ru-RU"/>
        </w:rPr>
        <w:t xml:space="preserve"> процессом </w:t>
      </w:r>
      <w:r w:rsidRPr="001C1B94">
        <w:rPr>
          <w:rFonts w:ascii="Times New Roman" w:hAnsi="Times New Roman" w:cs="Times New Roman"/>
          <w:sz w:val="28"/>
          <w:szCs w:val="28"/>
          <w:u w:val="single"/>
          <w:lang w:val="ru-RU"/>
        </w:rPr>
        <w:t>является отправка работ.</w:t>
      </w:r>
      <w:r w:rsidRPr="001C1B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065D" w:rsidRPr="001C1B94">
        <w:rPr>
          <w:sz w:val="28"/>
          <w:szCs w:val="28"/>
          <w:lang w:val="ru-RU"/>
        </w:rPr>
        <w:t xml:space="preserve"> </w:t>
      </w:r>
      <w:r w:rsidRPr="001C1B94">
        <w:rPr>
          <w:sz w:val="28"/>
          <w:szCs w:val="28"/>
          <w:lang w:val="ru-RU"/>
        </w:rPr>
        <w:t>Однако, уже при участии во второй олимпиаде</w:t>
      </w:r>
      <w:r w:rsidR="002D3972">
        <w:rPr>
          <w:sz w:val="28"/>
          <w:szCs w:val="28"/>
          <w:lang w:val="ru-RU"/>
        </w:rPr>
        <w:t xml:space="preserve">, конкурсе дети и родители </w:t>
      </w:r>
      <w:r w:rsidR="001C1B94" w:rsidRPr="001C1B94">
        <w:rPr>
          <w:sz w:val="28"/>
          <w:szCs w:val="28"/>
          <w:lang w:val="ru-RU"/>
        </w:rPr>
        <w:t>справляются</w:t>
      </w:r>
      <w:r w:rsidR="002D3972">
        <w:rPr>
          <w:sz w:val="28"/>
          <w:szCs w:val="28"/>
          <w:lang w:val="ru-RU"/>
        </w:rPr>
        <w:t xml:space="preserve"> с этим лучше</w:t>
      </w:r>
      <w:r w:rsidR="001C1B94" w:rsidRPr="001C1B94">
        <w:rPr>
          <w:sz w:val="28"/>
          <w:szCs w:val="28"/>
          <w:lang w:val="ru-RU"/>
        </w:rPr>
        <w:t xml:space="preserve">. </w:t>
      </w:r>
    </w:p>
    <w:p w:rsidR="00676BF3" w:rsidRPr="00496D3B" w:rsidRDefault="00676BF3" w:rsidP="00676BF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676BF3" w:rsidRDefault="001C1B94" w:rsidP="001C1B9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76BF3" w:rsidRPr="00496D3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76BF3" w:rsidRPr="002178A4">
        <w:rPr>
          <w:rFonts w:ascii="Times New Roman" w:hAnsi="Times New Roman" w:cs="Times New Roman"/>
          <w:sz w:val="28"/>
          <w:szCs w:val="28"/>
          <w:u w:val="single"/>
          <w:lang w:val="ru-RU"/>
        </w:rPr>
        <w:t>Кроме того, существует финансовая проблема.</w:t>
      </w:r>
      <w:r w:rsidR="00676BF3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Дистанционные олимпиады обычно проводят платно. Стоимость их невелика, но если ребёнок захочет поучаствовать не в одной олимпиаде (они действительно все интересные!), а в нескольких, то это достаточно накладно. </w:t>
      </w:r>
      <w:r w:rsidR="00676B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C1B94" w:rsidRDefault="001C1B94" w:rsidP="001C1B94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Получение сертификатов, дипломов.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Еще одна проблема, с которой мы столкнулись, не все сертификаты мы получили. На сайте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минобр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676BF3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76BF3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Наши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ученики на протяжении </w:t>
      </w:r>
      <w:r w:rsidR="001C1B94">
        <w:rPr>
          <w:rFonts w:ascii="Times New Roman" w:hAnsi="Times New Roman" w:cs="Times New Roman"/>
          <w:sz w:val="28"/>
          <w:szCs w:val="28"/>
          <w:lang w:val="ru-RU"/>
        </w:rPr>
        <w:t>последних 2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лет принимают активное участи</w:t>
      </w:r>
      <w:r>
        <w:rPr>
          <w:rFonts w:ascii="Times New Roman" w:hAnsi="Times New Roman" w:cs="Times New Roman"/>
          <w:sz w:val="28"/>
          <w:szCs w:val="28"/>
          <w:lang w:val="ru-RU"/>
        </w:rPr>
        <w:t>е во всероссийских творческих конкурсах, олимпиадах.</w:t>
      </w:r>
    </w:p>
    <w:p w:rsidR="001C1B94" w:rsidRDefault="00676BF3" w:rsidP="00676BF3">
      <w:pPr>
        <w:pStyle w:val="af5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Количество участников в дистанционных конкурсах</w:t>
      </w:r>
      <w:r>
        <w:rPr>
          <w:sz w:val="28"/>
          <w:szCs w:val="28"/>
        </w:rPr>
        <w:t xml:space="preserve">  </w:t>
      </w:r>
    </w:p>
    <w:p w:rsidR="00676BF3" w:rsidRDefault="00676BF3" w:rsidP="00676BF3">
      <w:pPr>
        <w:pStyle w:val="af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Style w:val="af9"/>
        <w:tblW w:w="10314" w:type="dxa"/>
        <w:tblLook w:val="01E0"/>
      </w:tblPr>
      <w:tblGrid>
        <w:gridCol w:w="1760"/>
        <w:gridCol w:w="2317"/>
        <w:gridCol w:w="1772"/>
        <w:gridCol w:w="1630"/>
        <w:gridCol w:w="1276"/>
        <w:gridCol w:w="1559"/>
      </w:tblGrid>
      <w:tr w:rsidR="001C1B94" w:rsidRPr="001C1B94" w:rsidTr="001C1B94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Математический  игра – конкурс  «Кенгуру»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Игра – конкурс по языкознанию «Русский медвежонок»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Дистанционные конкурсы «</w:t>
            </w:r>
            <w:proofErr w:type="spellStart"/>
            <w:r w:rsidRPr="001C1B94">
              <w:rPr>
                <w:color w:val="000000"/>
                <w:sz w:val="20"/>
                <w:szCs w:val="20"/>
                <w:lang w:eastAsia="en-US"/>
              </w:rPr>
              <w:t>Snail</w:t>
            </w:r>
            <w:proofErr w:type="spellEnd"/>
            <w:r w:rsidRPr="001C1B94">
              <w:rPr>
                <w:color w:val="000000"/>
                <w:sz w:val="20"/>
                <w:szCs w:val="20"/>
                <w:lang w:eastAsia="en-US"/>
              </w:rPr>
              <w:t xml:space="preserve">»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Результат</w:t>
            </w:r>
          </w:p>
        </w:tc>
      </w:tr>
      <w:tr w:rsidR="001C1B94" w:rsidRPr="001C1B94" w:rsidTr="001C1B94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2005-06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1C1B94" w:rsidRPr="001C1B94" w:rsidTr="001C1B94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2006-07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1C1B94" w:rsidRPr="001C1B94" w:rsidTr="001C1B94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2007-08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6 (5,2%)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</w:rPr>
              <w:t>6 (5,2%)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C1B94" w:rsidRPr="001C1B94" w:rsidTr="001C1B94">
        <w:trPr>
          <w:trHeight w:val="6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2008-09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5 (4%)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6(4,8%)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11 (8,8%)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1C1B94" w:rsidRPr="001C1B94" w:rsidTr="001C1B94">
        <w:trPr>
          <w:trHeight w:val="6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2009-10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8 (</w:t>
            </w:r>
            <w:r w:rsidRPr="001C1B94">
              <w:rPr>
                <w:color w:val="000000"/>
                <w:sz w:val="20"/>
                <w:szCs w:val="20"/>
                <w:lang w:val="en-US" w:eastAsia="en-US"/>
              </w:rPr>
              <w:t>6</w:t>
            </w:r>
            <w:r w:rsidRPr="001C1B94">
              <w:rPr>
                <w:color w:val="000000"/>
                <w:sz w:val="20"/>
                <w:szCs w:val="20"/>
                <w:lang w:eastAsia="en-US"/>
              </w:rPr>
              <w:t>,</w:t>
            </w:r>
            <w:r w:rsidRPr="001C1B94">
              <w:rPr>
                <w:color w:val="000000"/>
                <w:sz w:val="20"/>
                <w:szCs w:val="20"/>
                <w:lang w:val="en-US" w:eastAsia="en-US"/>
              </w:rPr>
              <w:t>9%)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1C1B94">
              <w:rPr>
                <w:color w:val="000000"/>
                <w:sz w:val="20"/>
                <w:szCs w:val="20"/>
                <w:lang w:eastAsia="en-US"/>
              </w:rPr>
              <w:t>8 (6,9%)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94" w:rsidRPr="001C1B94" w:rsidRDefault="001C1B94" w:rsidP="00BD3402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</w:tbl>
    <w:p w:rsidR="00676BF3" w:rsidRPr="002178A4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76BF3" w:rsidRPr="001C1B94" w:rsidRDefault="00676BF3" w:rsidP="00676BF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1B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2010-11 </w:t>
      </w:r>
      <w:proofErr w:type="spellStart"/>
      <w:r w:rsidRPr="001C1B94">
        <w:rPr>
          <w:rFonts w:ascii="Times New Roman" w:hAnsi="Times New Roman" w:cs="Times New Roman"/>
          <w:b/>
          <w:sz w:val="28"/>
          <w:szCs w:val="28"/>
          <w:lang w:val="ru-RU"/>
        </w:rPr>
        <w:t>уч</w:t>
      </w:r>
      <w:proofErr w:type="gramStart"/>
      <w:r w:rsidRPr="001C1B94">
        <w:rPr>
          <w:rFonts w:ascii="Times New Roman" w:hAnsi="Times New Roman" w:cs="Times New Roman"/>
          <w:b/>
          <w:sz w:val="28"/>
          <w:szCs w:val="28"/>
          <w:lang w:val="ru-RU"/>
        </w:rPr>
        <w:t>.г</w:t>
      </w:r>
      <w:proofErr w:type="gramEnd"/>
      <w:r w:rsidRPr="001C1B94">
        <w:rPr>
          <w:rFonts w:ascii="Times New Roman" w:hAnsi="Times New Roman" w:cs="Times New Roman"/>
          <w:b/>
          <w:sz w:val="28"/>
          <w:szCs w:val="28"/>
          <w:lang w:val="ru-RU"/>
        </w:rPr>
        <w:t>од</w:t>
      </w:r>
      <w:proofErr w:type="spellEnd"/>
    </w:p>
    <w:tbl>
      <w:tblPr>
        <w:tblStyle w:val="af9"/>
        <w:tblW w:w="0" w:type="auto"/>
        <w:tblLayout w:type="fixed"/>
        <w:tblLook w:val="04A0"/>
      </w:tblPr>
      <w:tblGrid>
        <w:gridCol w:w="534"/>
        <w:gridCol w:w="5670"/>
        <w:gridCol w:w="1275"/>
        <w:gridCol w:w="2659"/>
      </w:tblGrid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Название конкурса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proofErr w:type="spellStart"/>
            <w:proofErr w:type="gramStart"/>
            <w:r w:rsidRPr="008857EF">
              <w:rPr>
                <w:szCs w:val="28"/>
                <w:lang w:eastAsia="ru-RU"/>
              </w:rPr>
              <w:t>Количес-тво</w:t>
            </w:r>
            <w:proofErr w:type="spellEnd"/>
            <w:proofErr w:type="gramEnd"/>
            <w:r w:rsidRPr="008857EF">
              <w:rPr>
                <w:szCs w:val="28"/>
                <w:lang w:eastAsia="ru-RU"/>
              </w:rPr>
              <w:t xml:space="preserve"> </w:t>
            </w:r>
            <w:proofErr w:type="spellStart"/>
            <w:r w:rsidRPr="008857EF">
              <w:rPr>
                <w:szCs w:val="28"/>
                <w:lang w:eastAsia="ru-RU"/>
              </w:rPr>
              <w:t>участни-ков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Результат</w:t>
            </w: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Конку</w:t>
            </w:r>
            <w:proofErr w:type="gramStart"/>
            <w:r w:rsidRPr="008857EF">
              <w:rPr>
                <w:szCs w:val="28"/>
                <w:lang w:eastAsia="ru-RU"/>
              </w:rPr>
              <w:t>рс в пр</w:t>
            </w:r>
            <w:proofErr w:type="gramEnd"/>
            <w:r w:rsidRPr="008857EF">
              <w:rPr>
                <w:szCs w:val="28"/>
                <w:lang w:eastAsia="ru-RU"/>
              </w:rPr>
              <w:t>еддверии дня мам «Мама, я люблю тебя»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13,4% (19ч.)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Конкурс, посвященный Дню Отца «Папа может все, что угодно!» для учащихся 1- 5 классов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9,9% (14ч.)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</w:p>
        </w:tc>
      </w:tr>
      <w:tr w:rsidR="00676BF3" w:rsidRPr="00044543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 xml:space="preserve">Всероссийский творческий Конкурс "Любимый праздник - </w:t>
            </w:r>
            <w:r w:rsidRPr="008857EF">
              <w:rPr>
                <w:szCs w:val="28"/>
                <w:lang w:eastAsia="ru-RU"/>
              </w:rPr>
              <w:lastRenderedPageBreak/>
              <w:t>Новый год!" для учащихся 1-11 классов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lastRenderedPageBreak/>
              <w:t>7,8% (11ч.)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b/>
                <w:szCs w:val="28"/>
                <w:u w:val="single"/>
                <w:lang w:eastAsia="ru-RU"/>
              </w:rPr>
              <w:t>1 место</w:t>
            </w:r>
            <w:r w:rsidR="00F82659" w:rsidRPr="008857EF">
              <w:rPr>
                <w:szCs w:val="28"/>
                <w:lang w:eastAsia="ru-RU"/>
              </w:rPr>
              <w:t xml:space="preserve"> </w:t>
            </w:r>
            <w:r w:rsidRPr="008857EF">
              <w:rPr>
                <w:szCs w:val="28"/>
                <w:lang w:eastAsia="ru-RU"/>
              </w:rPr>
              <w:t xml:space="preserve">Москвитина </w:t>
            </w:r>
            <w:r w:rsidRPr="008857EF">
              <w:rPr>
                <w:szCs w:val="28"/>
                <w:lang w:eastAsia="ru-RU"/>
              </w:rPr>
              <w:lastRenderedPageBreak/>
              <w:t xml:space="preserve">Кристина, Исследовательская работа </w:t>
            </w:r>
            <w:r w:rsidR="00F82659" w:rsidRPr="008857EF">
              <w:rPr>
                <w:szCs w:val="28"/>
                <w:lang w:eastAsia="ru-RU"/>
              </w:rPr>
              <w:t xml:space="preserve">  </w:t>
            </w: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конкурс исследовательских работ и творческих проектов младших школьников «Я исследую мир»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4,9% (7ч.)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u w:val="single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b/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конкурс «Доброе имя учителя»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2,1% (3ч.)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конкурс «Ученик года»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2,1% (3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конкурс «Ребята – поварята»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4,2% (6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u w:val="single"/>
                <w:lang w:eastAsia="ru-RU"/>
              </w:rPr>
            </w:pPr>
            <w:r w:rsidRPr="008857EF">
              <w:rPr>
                <w:b/>
                <w:szCs w:val="28"/>
                <w:u w:val="single"/>
                <w:lang w:eastAsia="ru-RU"/>
              </w:rPr>
              <w:t>1 место</w:t>
            </w:r>
          </w:p>
          <w:p w:rsidR="00676BF3" w:rsidRPr="008857EF" w:rsidRDefault="00F82659" w:rsidP="00F82659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Ивлева Анастасия,</w:t>
            </w: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творческий Конкурс "Юные сказочники" для учащихся 1-5 классов.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2,1% (3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конкурс «Лучший праздник весны!»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4,2% (6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дистанционный конкурс «</w:t>
            </w:r>
            <w:proofErr w:type="spellStart"/>
            <w:r w:rsidRPr="008857EF">
              <w:rPr>
                <w:szCs w:val="28"/>
                <w:lang w:eastAsia="ru-RU"/>
              </w:rPr>
              <w:t>ЧиП</w:t>
            </w:r>
            <w:proofErr w:type="spellEnd"/>
            <w:r w:rsidRPr="008857EF">
              <w:rPr>
                <w:szCs w:val="28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21,9% (31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дистанционный конкур</w:t>
            </w:r>
            <w:proofErr w:type="gramStart"/>
            <w:r w:rsidRPr="008857EF">
              <w:rPr>
                <w:szCs w:val="28"/>
                <w:lang w:eastAsia="ru-RU"/>
              </w:rPr>
              <w:t>с-</w:t>
            </w:r>
            <w:proofErr w:type="gramEnd"/>
            <w:r w:rsidRPr="008857EF">
              <w:rPr>
                <w:szCs w:val="28"/>
                <w:lang w:eastAsia="ru-RU"/>
              </w:rPr>
              <w:t xml:space="preserve"> игра «Кенгуру»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24,1% (34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</w:p>
        </w:tc>
      </w:tr>
      <w:tr w:rsidR="00676BF3" w:rsidRPr="008857EF" w:rsidTr="00F82659">
        <w:trPr>
          <w:trHeight w:val="5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дистанционный конкурс – игра «Русский медвежонок»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26,2% (37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дистанционный конкурс  «Золотое руно»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21,2% (30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u w:val="single"/>
                <w:lang w:eastAsia="ru-RU"/>
              </w:rPr>
            </w:pPr>
            <w:r w:rsidRPr="008857EF">
              <w:rPr>
                <w:b/>
                <w:szCs w:val="28"/>
                <w:u w:val="single"/>
                <w:lang w:eastAsia="ru-RU"/>
              </w:rPr>
              <w:t>1 место</w:t>
            </w:r>
          </w:p>
          <w:p w:rsidR="00676BF3" w:rsidRPr="008857EF" w:rsidRDefault="00F82659" w:rsidP="00F82659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Бровкин Алексей,</w:t>
            </w: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F82659">
            <w:pPr>
              <w:tabs>
                <w:tab w:val="left" w:pos="-142"/>
              </w:tabs>
              <w:ind w:left="-142" w:firstLine="227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Всероссийский дистанционный конкурс  «Миг школьной жизни»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>(4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F82659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  <w:r w:rsidRPr="008857EF">
              <w:rPr>
                <w:szCs w:val="28"/>
                <w:lang w:eastAsia="ru-RU"/>
              </w:rPr>
              <w:t xml:space="preserve"> </w:t>
            </w:r>
          </w:p>
        </w:tc>
      </w:tr>
      <w:tr w:rsidR="00676BF3" w:rsidRPr="008857EF" w:rsidTr="00F826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lang w:eastAsia="ru-RU"/>
              </w:rPr>
            </w:pPr>
            <w:r w:rsidRPr="008857EF">
              <w:rPr>
                <w:b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F3" w:rsidRPr="008857EF" w:rsidRDefault="00676BF3" w:rsidP="00BD3402">
            <w:pPr>
              <w:tabs>
                <w:tab w:val="left" w:pos="33"/>
              </w:tabs>
              <w:ind w:firstLine="33"/>
              <w:jc w:val="center"/>
              <w:rPr>
                <w:b/>
                <w:szCs w:val="28"/>
                <w:lang w:eastAsia="ru-RU"/>
              </w:rPr>
            </w:pPr>
            <w:r w:rsidRPr="008857EF">
              <w:rPr>
                <w:b/>
                <w:szCs w:val="28"/>
                <w:lang w:eastAsia="ru-RU"/>
              </w:rPr>
              <w:t>208 ч. (147,5%)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lang w:eastAsia="ru-RU"/>
              </w:rPr>
            </w:pPr>
            <w:r w:rsidRPr="008857EF">
              <w:rPr>
                <w:b/>
                <w:szCs w:val="28"/>
                <w:lang w:eastAsia="ru-RU"/>
              </w:rPr>
              <w:t>3 первых места (2,1%)</w:t>
            </w:r>
          </w:p>
          <w:p w:rsidR="00676BF3" w:rsidRPr="008857EF" w:rsidRDefault="00676BF3" w:rsidP="00BD3402">
            <w:pPr>
              <w:tabs>
                <w:tab w:val="left" w:pos="-142"/>
              </w:tabs>
              <w:ind w:left="-142" w:firstLine="227"/>
              <w:jc w:val="center"/>
              <w:rPr>
                <w:b/>
                <w:szCs w:val="28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margin" w:tblpY="7141"/>
        <w:tblW w:w="10170" w:type="dxa"/>
        <w:tblLayout w:type="fixed"/>
        <w:tblLook w:val="04A0"/>
      </w:tblPr>
      <w:tblGrid>
        <w:gridCol w:w="673"/>
        <w:gridCol w:w="6662"/>
        <w:gridCol w:w="1417"/>
        <w:gridCol w:w="1418"/>
      </w:tblGrid>
      <w:tr w:rsidR="008857EF" w:rsidRPr="00234669" w:rsidTr="008857EF">
        <w:trPr>
          <w:trHeight w:val="55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466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669">
              <w:rPr>
                <w:rFonts w:ascii="Times New Roman" w:hAnsi="Times New Roman" w:cs="Times New Roman"/>
              </w:rPr>
              <w:t>конкурса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4669">
              <w:rPr>
                <w:rFonts w:ascii="Times New Roman" w:hAnsi="Times New Roman" w:cs="Times New Roman"/>
              </w:rPr>
              <w:t>Кол-во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669">
              <w:rPr>
                <w:rFonts w:ascii="Times New Roman" w:hAnsi="Times New Roman" w:cs="Times New Roman"/>
              </w:rPr>
              <w:t>участников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34669">
              <w:rPr>
                <w:rFonts w:ascii="Times New Roman" w:hAnsi="Times New Roman" w:cs="Times New Roman"/>
              </w:rPr>
              <w:t>Результат</w:t>
            </w:r>
            <w:proofErr w:type="spellEnd"/>
          </w:p>
        </w:tc>
      </w:tr>
      <w:tr w:rsidR="008857EF" w:rsidRPr="00234669" w:rsidTr="008857EF">
        <w:trPr>
          <w:trHeight w:val="26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CB1D1D" w:rsidP="008857E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6" w:history="1"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 xml:space="preserve">Всероссийский </w:t>
              </w:r>
              <w:proofErr w:type="spellStart"/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>фотомарафона</w:t>
              </w:r>
              <w:proofErr w:type="spellEnd"/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 xml:space="preserve"> «Первый раз в первый класс!»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4669">
              <w:rPr>
                <w:rFonts w:ascii="Times New Roman" w:hAnsi="Times New Roman" w:cs="Times New Roman"/>
              </w:rPr>
              <w:t>14ч</w:t>
            </w:r>
            <w:proofErr w:type="gramStart"/>
            <w:r w:rsidRPr="00234669">
              <w:rPr>
                <w:rFonts w:ascii="Times New Roman" w:hAnsi="Times New Roman" w:cs="Times New Roman"/>
              </w:rPr>
              <w:t>.(</w:t>
            </w:r>
            <w:proofErr w:type="gramEnd"/>
            <w:r w:rsidRPr="00234669">
              <w:rPr>
                <w:rFonts w:ascii="Times New Roman" w:hAnsi="Times New Roman" w:cs="Times New Roman"/>
              </w:rPr>
              <w:t>9,2%)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857EF" w:rsidRPr="00234669" w:rsidTr="008857EF">
        <w:trPr>
          <w:trHeight w:val="28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CB1D1D" w:rsidP="008857E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7" w:history="1"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>Всероссийский творческий конкурс</w:t>
              </w:r>
              <w:proofErr w:type="gramStart"/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>"С</w:t>
              </w:r>
              <w:proofErr w:type="gramEnd"/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>пасибо, Учитель!"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234669">
              <w:rPr>
                <w:rFonts w:ascii="Times New Roman" w:hAnsi="Times New Roman" w:cs="Times New Roman"/>
              </w:rPr>
              <w:t>2ч(</w:t>
            </w:r>
            <w:proofErr w:type="gramEnd"/>
            <w:r w:rsidRPr="00234669">
              <w:rPr>
                <w:rFonts w:ascii="Times New Roman" w:hAnsi="Times New Roman" w:cs="Times New Roman"/>
              </w:rPr>
              <w:t>1,3%).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857EF" w:rsidRPr="00234669" w:rsidTr="008857E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46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CB1D1D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8" w:history="1"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>Всероссийский творческий Конкурс "Мой любимый сказочный персонаж" для учащихся 1-4 классов.</w:t>
              </w:r>
            </w:hyperlink>
            <w:r w:rsidR="008857EF" w:rsidRPr="0023466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8857EF"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4669">
              <w:rPr>
                <w:rFonts w:ascii="Times New Roman" w:hAnsi="Times New Roman" w:cs="Times New Roman"/>
              </w:rPr>
              <w:t>27ч</w:t>
            </w:r>
            <w:proofErr w:type="gramStart"/>
            <w:r w:rsidRPr="00234669">
              <w:rPr>
                <w:rFonts w:ascii="Times New Roman" w:hAnsi="Times New Roman" w:cs="Times New Roman"/>
              </w:rPr>
              <w:t>.(</w:t>
            </w:r>
            <w:proofErr w:type="gramEnd"/>
            <w:r w:rsidRPr="00234669">
              <w:rPr>
                <w:rFonts w:ascii="Times New Roman" w:hAnsi="Times New Roman" w:cs="Times New Roman"/>
              </w:rPr>
              <w:t>17,8%)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857EF" w:rsidRPr="00044543" w:rsidTr="008857EF">
        <w:trPr>
          <w:trHeight w:val="6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Всероссийская дистанционная олимпиада по Окружающему миру для 1-4 классов.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>10ч</w:t>
            </w:r>
            <w:proofErr w:type="gramStart"/>
            <w:r w:rsidRPr="00234669">
              <w:rPr>
                <w:rFonts w:ascii="Times New Roman" w:hAnsi="Times New Roman" w:cs="Times New Roman"/>
              </w:rPr>
              <w:t>.(</w:t>
            </w:r>
            <w:proofErr w:type="gramEnd"/>
            <w:r w:rsidRPr="00234669">
              <w:rPr>
                <w:rFonts w:ascii="Times New Roman" w:hAnsi="Times New Roman" w:cs="Times New Roman"/>
              </w:rPr>
              <w:t xml:space="preserve">6,6%)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1 место -4 ч.</w:t>
            </w:r>
          </w:p>
          <w:p w:rsidR="008857EF" w:rsidRPr="00234669" w:rsidRDefault="008857EF" w:rsidP="008857E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2 место-1ч.</w:t>
            </w:r>
          </w:p>
          <w:p w:rsidR="008857EF" w:rsidRPr="00234669" w:rsidRDefault="008857EF" w:rsidP="008857E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3 место-1ч.</w:t>
            </w:r>
          </w:p>
        </w:tc>
      </w:tr>
      <w:tr w:rsidR="008857EF" w:rsidRPr="00234669" w:rsidTr="008857EF">
        <w:trPr>
          <w:trHeight w:val="64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0"/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Всероссийская дистанционная олимпиада по  математике для 1-4 классов.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18ч.(11,9%)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f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233"/>
            </w:tblGrid>
            <w:tr w:rsidR="008857EF" w:rsidRPr="00234669" w:rsidTr="00335D5A">
              <w:tc>
                <w:tcPr>
                  <w:tcW w:w="2233" w:type="dxa"/>
                  <w:hideMark/>
                </w:tcPr>
                <w:p w:rsidR="008857EF" w:rsidRPr="00234669" w:rsidRDefault="008857EF" w:rsidP="008857EF">
                  <w:pPr>
                    <w:framePr w:hSpace="180" w:wrap="around" w:vAnchor="page" w:hAnchor="margin" w:y="7141"/>
                    <w:tabs>
                      <w:tab w:val="left" w:pos="142"/>
                    </w:tabs>
                    <w:jc w:val="both"/>
                  </w:pPr>
                  <w:r w:rsidRPr="00234669">
                    <w:t>1 место-4ч.</w:t>
                  </w:r>
                </w:p>
              </w:tc>
            </w:tr>
            <w:tr w:rsidR="008857EF" w:rsidRPr="00234669" w:rsidTr="00335D5A">
              <w:tc>
                <w:tcPr>
                  <w:tcW w:w="2233" w:type="dxa"/>
                  <w:hideMark/>
                </w:tcPr>
                <w:p w:rsidR="008857EF" w:rsidRPr="00234669" w:rsidRDefault="008857EF" w:rsidP="008857EF">
                  <w:pPr>
                    <w:framePr w:hSpace="180" w:wrap="around" w:vAnchor="page" w:hAnchor="margin" w:y="7141"/>
                    <w:tabs>
                      <w:tab w:val="left" w:pos="142"/>
                    </w:tabs>
                  </w:pPr>
                  <w:r w:rsidRPr="00234669">
                    <w:t>2 место -3ч.</w:t>
                  </w:r>
                </w:p>
                <w:p w:rsidR="008857EF" w:rsidRPr="00234669" w:rsidRDefault="008857EF" w:rsidP="008857EF">
                  <w:pPr>
                    <w:framePr w:hSpace="180" w:wrap="around" w:vAnchor="page" w:hAnchor="margin" w:y="7141"/>
                    <w:tabs>
                      <w:tab w:val="left" w:pos="142"/>
                    </w:tabs>
                    <w:jc w:val="both"/>
                  </w:pPr>
                  <w:r w:rsidRPr="00234669">
                    <w:t>3 место-2ч.</w:t>
                  </w:r>
                </w:p>
              </w:tc>
            </w:tr>
            <w:tr w:rsidR="008857EF" w:rsidRPr="00234669" w:rsidTr="00335D5A">
              <w:tc>
                <w:tcPr>
                  <w:tcW w:w="2233" w:type="dxa"/>
                  <w:hideMark/>
                </w:tcPr>
                <w:p w:rsidR="008857EF" w:rsidRPr="00234669" w:rsidRDefault="008857EF" w:rsidP="008857EF">
                  <w:pPr>
                    <w:framePr w:hSpace="180" w:wrap="around" w:vAnchor="page" w:hAnchor="margin" w:y="7141"/>
                  </w:pPr>
                </w:p>
              </w:tc>
            </w:tr>
            <w:tr w:rsidR="008857EF" w:rsidRPr="00234669" w:rsidTr="00335D5A">
              <w:tc>
                <w:tcPr>
                  <w:tcW w:w="2233" w:type="dxa"/>
                  <w:hideMark/>
                </w:tcPr>
                <w:p w:rsidR="008857EF" w:rsidRPr="00234669" w:rsidRDefault="008857EF" w:rsidP="008857EF">
                  <w:pPr>
                    <w:framePr w:hSpace="180" w:wrap="around" w:vAnchor="page" w:hAnchor="margin" w:y="7141"/>
                  </w:pPr>
                </w:p>
              </w:tc>
            </w:tr>
            <w:tr w:rsidR="008857EF" w:rsidRPr="00234669" w:rsidTr="00335D5A">
              <w:tc>
                <w:tcPr>
                  <w:tcW w:w="2233" w:type="dxa"/>
                  <w:hideMark/>
                </w:tcPr>
                <w:p w:rsidR="008857EF" w:rsidRPr="00234669" w:rsidRDefault="008857EF" w:rsidP="008857EF">
                  <w:pPr>
                    <w:framePr w:hSpace="180" w:wrap="around" w:vAnchor="page" w:hAnchor="margin" w:y="7141"/>
                  </w:pPr>
                </w:p>
              </w:tc>
            </w:tr>
          </w:tbl>
          <w:p w:rsidR="008857EF" w:rsidRPr="00234669" w:rsidRDefault="008857EF" w:rsidP="008857EF">
            <w:pPr>
              <w:spacing w:after="0"/>
              <w:rPr>
                <w:rFonts w:ascii="Times New Roman" w:eastAsiaTheme="minorEastAsia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</w:tr>
      <w:tr w:rsidR="008857EF" w:rsidRPr="00234669" w:rsidTr="008857EF">
        <w:trPr>
          <w:trHeight w:val="44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Большая Всероссийская дистанционная междисциплинарная олимпиада для учащихся 1-4 классов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8ч.(5,2%)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8857EF" w:rsidRPr="00234669" w:rsidTr="008857EF">
        <w:trPr>
          <w:trHeight w:val="46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23466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Всероссийская дистанционная  олимпиада по </w:t>
            </w:r>
            <w:proofErr w:type="gramStart"/>
            <w:r w:rsidRPr="0023466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литературному</w:t>
            </w:r>
            <w:proofErr w:type="gramEnd"/>
            <w:r w:rsidRPr="0023466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23466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чтениюдля</w:t>
            </w:r>
            <w:proofErr w:type="spellEnd"/>
            <w:r w:rsidRPr="00234669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учащихся 1-4 классов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1ч.(0,6%)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3 место-1ч.</w:t>
            </w:r>
          </w:p>
        </w:tc>
      </w:tr>
      <w:tr w:rsidR="008857EF" w:rsidRPr="00234669" w:rsidTr="008857EF">
        <w:trPr>
          <w:trHeight w:val="27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4669">
              <w:rPr>
                <w:rFonts w:ascii="Times New Roman" w:hAnsi="Times New Roman" w:cs="Times New Roman"/>
                <w:lang w:val="ru-RU"/>
              </w:rPr>
              <w:t>Всероссийс</w:t>
            </w:r>
            <w:r w:rsidRPr="00234669">
              <w:rPr>
                <w:rFonts w:ascii="Times New Roman" w:hAnsi="Times New Roman" w:cs="Times New Roman"/>
              </w:rPr>
              <w:t>кий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669">
              <w:rPr>
                <w:rFonts w:ascii="Times New Roman" w:hAnsi="Times New Roman" w:cs="Times New Roman"/>
              </w:rPr>
              <w:t>конкурс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34669">
              <w:rPr>
                <w:rFonts w:ascii="Times New Roman" w:hAnsi="Times New Roman" w:cs="Times New Roman"/>
              </w:rPr>
              <w:t>Лучший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669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2011/2012»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4ч.(2,6%)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857EF" w:rsidRPr="00234669" w:rsidTr="008857E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Всероссийский дистанционный конкурс  «Золотое руно»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37ч.(24,5%)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8857EF" w:rsidRPr="00234669" w:rsidTr="008857E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CB1D1D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9" w:history="1"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 xml:space="preserve"> Всероссийский творческий конкурс «День Мамы» для учащихся 1-4 классов</w:t>
              </w:r>
            </w:hyperlink>
            <w:r w:rsidR="008857EF" w:rsidRPr="0023466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8857EF"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4669">
              <w:rPr>
                <w:rFonts w:ascii="Times New Roman" w:hAnsi="Times New Roman" w:cs="Times New Roman"/>
              </w:rPr>
              <w:t>20ч</w:t>
            </w:r>
            <w:proofErr w:type="gramStart"/>
            <w:r w:rsidRPr="00234669">
              <w:rPr>
                <w:rFonts w:ascii="Times New Roman" w:hAnsi="Times New Roman" w:cs="Times New Roman"/>
              </w:rPr>
              <w:t>.(</w:t>
            </w:r>
            <w:proofErr w:type="gramEnd"/>
            <w:r w:rsidRPr="00234669">
              <w:rPr>
                <w:rFonts w:ascii="Times New Roman" w:hAnsi="Times New Roman" w:cs="Times New Roman"/>
              </w:rPr>
              <w:t>13.2%)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7EF" w:rsidRPr="00234669" w:rsidTr="008857EF">
        <w:trPr>
          <w:trHeight w:val="41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CB1D1D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10" w:history="1">
              <w:r w:rsidR="008857EF" w:rsidRPr="00234669">
                <w:rPr>
                  <w:rStyle w:val="af8"/>
                  <w:rFonts w:ascii="Times New Roman" w:hAnsi="Times New Roman" w:cs="Times New Roman"/>
                  <w:color w:val="auto"/>
                  <w:u w:val="none"/>
                  <w:lang w:val="ru-RU"/>
                </w:rPr>
                <w:t>Всероссийский творческий конкурс «Краски осени» для учащихся 1-11 классов</w:t>
              </w:r>
            </w:hyperlink>
            <w:r w:rsidR="008857EF"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4669">
              <w:rPr>
                <w:rFonts w:ascii="Times New Roman" w:hAnsi="Times New Roman" w:cs="Times New Roman"/>
              </w:rPr>
              <w:t>17ч</w:t>
            </w:r>
            <w:proofErr w:type="gramStart"/>
            <w:r w:rsidRPr="00234669">
              <w:rPr>
                <w:rFonts w:ascii="Times New Roman" w:hAnsi="Times New Roman" w:cs="Times New Roman"/>
              </w:rPr>
              <w:t>.(</w:t>
            </w:r>
            <w:proofErr w:type="gramEnd"/>
            <w:r w:rsidRPr="00234669">
              <w:rPr>
                <w:rFonts w:ascii="Times New Roman" w:hAnsi="Times New Roman" w:cs="Times New Roman"/>
              </w:rPr>
              <w:t>11.2%)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857EF" w:rsidRPr="00234669" w:rsidTr="008857E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4669">
              <w:rPr>
                <w:rFonts w:ascii="Times New Roman" w:hAnsi="Times New Roman" w:cs="Times New Roman"/>
              </w:rPr>
              <w:t>Всероссийский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669">
              <w:rPr>
                <w:rFonts w:ascii="Times New Roman" w:hAnsi="Times New Roman" w:cs="Times New Roman"/>
              </w:rPr>
              <w:t>дистанционный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669">
              <w:rPr>
                <w:rFonts w:ascii="Times New Roman" w:hAnsi="Times New Roman" w:cs="Times New Roman"/>
              </w:rPr>
              <w:t>конкурс</w:t>
            </w:r>
            <w:proofErr w:type="spellEnd"/>
            <w:r w:rsidRPr="0023466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34669">
              <w:rPr>
                <w:rFonts w:ascii="Times New Roman" w:hAnsi="Times New Roman" w:cs="Times New Roman"/>
              </w:rPr>
              <w:t>ЧиП</w:t>
            </w:r>
            <w:proofErr w:type="spellEnd"/>
            <w:r w:rsidRPr="0023466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 xml:space="preserve"> 39ч</w:t>
            </w:r>
            <w:proofErr w:type="gramStart"/>
            <w:r w:rsidRPr="00234669">
              <w:rPr>
                <w:rFonts w:ascii="Times New Roman" w:hAnsi="Times New Roman" w:cs="Times New Roman"/>
              </w:rPr>
              <w:t>.(</w:t>
            </w:r>
            <w:proofErr w:type="gramEnd"/>
            <w:r w:rsidRPr="00234669">
              <w:rPr>
                <w:rFonts w:ascii="Times New Roman" w:hAnsi="Times New Roman" w:cs="Times New Roman"/>
              </w:rPr>
              <w:t>25,8%)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857EF" w:rsidRPr="00234669" w:rsidTr="008857EF">
        <w:trPr>
          <w:trHeight w:val="18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466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Всероссийский дистанционный конкурс – игра «Русский медвежонок»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>38ч. (25.1%)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7EF" w:rsidRPr="00234669" w:rsidTr="008857E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>Всероссийский дистанционный конкурс  «Золотое руно»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466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4669">
              <w:rPr>
                <w:rFonts w:ascii="Times New Roman" w:hAnsi="Times New Roman" w:cs="Times New Roman"/>
              </w:rPr>
              <w:t>37ч</w:t>
            </w:r>
            <w:proofErr w:type="gramStart"/>
            <w:r w:rsidRPr="00234669">
              <w:rPr>
                <w:rFonts w:ascii="Times New Roman" w:hAnsi="Times New Roman" w:cs="Times New Roman"/>
              </w:rPr>
              <w:t>.(</w:t>
            </w:r>
            <w:proofErr w:type="gramEnd"/>
            <w:r w:rsidRPr="00234669">
              <w:rPr>
                <w:rFonts w:ascii="Times New Roman" w:hAnsi="Times New Roman" w:cs="Times New Roman"/>
              </w:rPr>
              <w:t>24,5%)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857EF" w:rsidRPr="00234669" w:rsidTr="008857E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spacing w:after="0"/>
              <w:rPr>
                <w:rFonts w:ascii="Times New Roman" w:eastAsiaTheme="minorEastAsia" w:hAnsi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234669">
              <w:rPr>
                <w:rFonts w:ascii="Times New Roman" w:hAnsi="Times New Roman" w:cs="Times New Roman"/>
                <w:b/>
                <w:lang w:val="ru-RU"/>
              </w:rPr>
              <w:t xml:space="preserve"> 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EF" w:rsidRPr="00234669" w:rsidRDefault="008857EF" w:rsidP="008857EF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234669">
              <w:rPr>
                <w:rFonts w:ascii="Times New Roman" w:hAnsi="Times New Roman" w:cs="Times New Roman"/>
                <w:b/>
                <w:lang w:val="ru-RU"/>
              </w:rPr>
              <w:t>272ч.(181%)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EF" w:rsidRPr="0055639D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  <w:r w:rsidRPr="0055639D">
              <w:rPr>
                <w:rFonts w:ascii="Times New Roman" w:hAnsi="Times New Roman" w:cs="Times New Roman"/>
                <w:b/>
                <w:szCs w:val="28"/>
                <w:lang w:val="ru-RU"/>
              </w:rPr>
              <w:t>16 призовых мест</w:t>
            </w:r>
          </w:p>
          <w:p w:rsidR="008857EF" w:rsidRPr="0055639D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55639D">
              <w:rPr>
                <w:rFonts w:ascii="Times New Roman" w:hAnsi="Times New Roman" w:cs="Times New Roman"/>
                <w:szCs w:val="28"/>
                <w:lang w:val="ru-RU"/>
              </w:rPr>
              <w:t>1 место – 8ч.</w:t>
            </w:r>
          </w:p>
          <w:p w:rsidR="008857EF" w:rsidRPr="0055639D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55639D">
              <w:rPr>
                <w:rFonts w:ascii="Times New Roman" w:hAnsi="Times New Roman" w:cs="Times New Roman"/>
                <w:szCs w:val="28"/>
                <w:lang w:val="ru-RU"/>
              </w:rPr>
              <w:t>2 место – 4ч.</w:t>
            </w:r>
          </w:p>
          <w:p w:rsidR="008857EF" w:rsidRPr="00234669" w:rsidRDefault="008857EF" w:rsidP="008857EF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55639D">
              <w:rPr>
                <w:rFonts w:ascii="Times New Roman" w:hAnsi="Times New Roman" w:cs="Times New Roman"/>
                <w:szCs w:val="28"/>
              </w:rPr>
              <w:t xml:space="preserve">3 </w:t>
            </w:r>
            <w:proofErr w:type="spellStart"/>
            <w:r w:rsidRPr="0055639D">
              <w:rPr>
                <w:rFonts w:ascii="Times New Roman" w:hAnsi="Times New Roman" w:cs="Times New Roman"/>
                <w:szCs w:val="28"/>
              </w:rPr>
              <w:t>место</w:t>
            </w:r>
            <w:proofErr w:type="spellEnd"/>
            <w:r w:rsidRPr="0055639D">
              <w:rPr>
                <w:rFonts w:ascii="Times New Roman" w:hAnsi="Times New Roman" w:cs="Times New Roman"/>
                <w:szCs w:val="28"/>
              </w:rPr>
              <w:t xml:space="preserve"> – 4ч.</w:t>
            </w:r>
          </w:p>
        </w:tc>
      </w:tr>
    </w:tbl>
    <w:p w:rsidR="00234669" w:rsidRPr="00234669" w:rsidRDefault="00234669" w:rsidP="00676B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34669">
        <w:rPr>
          <w:rFonts w:ascii="Times New Roman" w:hAnsi="Times New Roman" w:cs="Times New Roman"/>
          <w:b/>
          <w:sz w:val="24"/>
          <w:szCs w:val="24"/>
          <w:lang w:val="ru-RU"/>
        </w:rPr>
        <w:t>2011-12 учебный год</w:t>
      </w:r>
    </w:p>
    <w:p w:rsidR="00234669" w:rsidRDefault="00234669" w:rsidP="00676B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57EF" w:rsidRDefault="008857EF" w:rsidP="008857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57EF" w:rsidRPr="008857EF" w:rsidRDefault="008857EF" w:rsidP="008857EF">
      <w:pPr>
        <w:spacing w:after="0"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 w:rsidRPr="008857EF">
        <w:rPr>
          <w:rFonts w:ascii="Times New Roman" w:hAnsi="Times New Roman" w:cs="Times New Roman"/>
          <w:sz w:val="28"/>
          <w:szCs w:val="24"/>
          <w:lang w:val="ru-RU"/>
        </w:rPr>
        <w:t>Дети с огромным удовольствием участвуют в таких конкурсах.  Есть дети, которые приняли участие  в 5 и более конкурсах.</w:t>
      </w:r>
    </w:p>
    <w:tbl>
      <w:tblPr>
        <w:tblStyle w:val="af9"/>
        <w:tblpPr w:leftFromText="180" w:rightFromText="180" w:vertAnchor="text" w:horzAnchor="margin" w:tblpXSpec="center" w:tblpY="-226"/>
        <w:tblW w:w="10320" w:type="dxa"/>
        <w:tblLayout w:type="fixed"/>
        <w:tblLook w:val="00A0"/>
      </w:tblPr>
      <w:tblGrid>
        <w:gridCol w:w="739"/>
        <w:gridCol w:w="1212"/>
        <w:gridCol w:w="1276"/>
        <w:gridCol w:w="1276"/>
        <w:gridCol w:w="1275"/>
        <w:gridCol w:w="1418"/>
        <w:gridCol w:w="1701"/>
        <w:gridCol w:w="1423"/>
      </w:tblGrid>
      <w:tr w:rsidR="008857EF" w:rsidTr="008857EF">
        <w:trPr>
          <w:trHeight w:val="246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класс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 конкурс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 конкурса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3 конкурса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4 конкурса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5 конкурсов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6 конкурсов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9 конкурсов</w:t>
            </w:r>
          </w:p>
        </w:tc>
      </w:tr>
      <w:tr w:rsidR="008857EF" w:rsidTr="008857EF">
        <w:trPr>
          <w:trHeight w:val="246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1-а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</w:tr>
      <w:tr w:rsidR="008857EF" w:rsidTr="008857EF">
        <w:trPr>
          <w:trHeight w:val="246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1-б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</w:tr>
      <w:tr w:rsidR="008857EF" w:rsidTr="008857EF">
        <w:trPr>
          <w:trHeight w:val="260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2-а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  <w:p w:rsidR="008857EF" w:rsidRDefault="008857EF" w:rsidP="008857EF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(Алина Л.</w:t>
            </w:r>
            <w:proofErr w:type="gramEnd"/>
          </w:p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Маша Ж.)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 (</w:t>
            </w:r>
            <w:proofErr w:type="spellStart"/>
            <w:r>
              <w:rPr>
                <w:szCs w:val="24"/>
              </w:rPr>
              <w:t>КристинаМ</w:t>
            </w:r>
            <w:proofErr w:type="spellEnd"/>
            <w:r>
              <w:rPr>
                <w:szCs w:val="24"/>
              </w:rPr>
              <w:t>.)</w:t>
            </w:r>
          </w:p>
        </w:tc>
      </w:tr>
      <w:tr w:rsidR="008857EF" w:rsidTr="008857EF">
        <w:trPr>
          <w:trHeight w:val="260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2-б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 (Алина К.)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</w:tr>
      <w:tr w:rsidR="008857EF" w:rsidTr="008857EF">
        <w:trPr>
          <w:trHeight w:val="260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3-а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3 (Иван И. Настя К., Влад Ш.)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 (Лида Е. 6)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8857EF" w:rsidTr="008857EF">
        <w:trPr>
          <w:trHeight w:val="260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4-а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  <w:proofErr w:type="gramStart"/>
            <w:r>
              <w:rPr>
                <w:szCs w:val="24"/>
              </w:rPr>
              <w:t xml:space="preserve">( </w:t>
            </w:r>
            <w:proofErr w:type="gramEnd"/>
            <w:r>
              <w:rPr>
                <w:szCs w:val="24"/>
              </w:rPr>
              <w:t>Таня Т. –6)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8857EF" w:rsidTr="008857EF">
        <w:trPr>
          <w:trHeight w:val="260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2-4в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7EF" w:rsidRDefault="008857EF" w:rsidP="008857EF">
            <w:pPr>
              <w:rPr>
                <w:szCs w:val="24"/>
              </w:rPr>
            </w:pPr>
          </w:p>
        </w:tc>
      </w:tr>
      <w:tr w:rsidR="008857EF" w:rsidTr="008857EF">
        <w:trPr>
          <w:trHeight w:val="260"/>
        </w:trPr>
        <w:tc>
          <w:tcPr>
            <w:tcW w:w="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 xml:space="preserve"> 84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39 (46,4%)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14 (16,6%)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10 (11,9%)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12 (14,2%)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6 (7,1%)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2 (2,3%)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7EF" w:rsidRDefault="008857EF" w:rsidP="008857EF">
            <w:pPr>
              <w:rPr>
                <w:szCs w:val="24"/>
              </w:rPr>
            </w:pPr>
            <w:r>
              <w:rPr>
                <w:szCs w:val="24"/>
              </w:rPr>
              <w:t>1 (1,1%)</w:t>
            </w:r>
          </w:p>
        </w:tc>
      </w:tr>
    </w:tbl>
    <w:p w:rsidR="008857EF" w:rsidRPr="008857EF" w:rsidRDefault="008857EF" w:rsidP="008857EF">
      <w:pPr>
        <w:rPr>
          <w:rFonts w:ascii="Times New Roman" w:hAnsi="Times New Roman" w:cs="Times New Roman"/>
          <w:b/>
          <w:sz w:val="32"/>
          <w:szCs w:val="28"/>
          <w:lang w:val="ru-RU"/>
        </w:rPr>
      </w:pPr>
    </w:p>
    <w:p w:rsidR="008857EF" w:rsidRDefault="008857EF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</w:p>
    <w:p w:rsidR="00234669" w:rsidRPr="00234669" w:rsidRDefault="00234669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Значительно выросло количество </w:t>
      </w:r>
      <w:r w:rsidRPr="00234669">
        <w:rPr>
          <w:rFonts w:ascii="Times New Roman" w:hAnsi="Times New Roman" w:cs="Times New Roman"/>
          <w:sz w:val="28"/>
          <w:szCs w:val="28"/>
          <w:lang w:val="ru-RU"/>
        </w:rPr>
        <w:t xml:space="preserve">участников   в различных дистанционных конкурсах  по сравнению с прошлыми годами. </w:t>
      </w:r>
    </w:p>
    <w:p w:rsidR="00234669" w:rsidRPr="00234669" w:rsidRDefault="00234669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</w:p>
    <w:p w:rsidR="00234669" w:rsidRDefault="00234669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  <w:r w:rsidRPr="00234669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34669" w:rsidRDefault="00234669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</w:p>
    <w:p w:rsidR="00234669" w:rsidRDefault="00234669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</w:p>
    <w:p w:rsidR="0055639D" w:rsidRDefault="0055639D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Выросло количество призовых мест от общего числа участников.</w:t>
      </w:r>
    </w:p>
    <w:p w:rsidR="0055639D" w:rsidRDefault="0055639D" w:rsidP="00234669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  <w:r w:rsidRPr="0055639D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076700" cy="226695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34669" w:rsidRPr="002178A4" w:rsidRDefault="0055639D" w:rsidP="00676BF3">
      <w:pPr>
        <w:ind w:firstLine="54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D3972" w:rsidRDefault="0055639D" w:rsidP="002D397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D397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Наш опыт показал, что в младшем школьном возрасте за счет </w:t>
      </w:r>
      <w:proofErr w:type="gramStart"/>
      <w:r w:rsidRPr="002D3972">
        <w:rPr>
          <w:rFonts w:ascii="Times New Roman" w:hAnsi="Times New Roman" w:cs="Times New Roman"/>
          <w:sz w:val="28"/>
          <w:szCs w:val="28"/>
          <w:lang w:val="ru-RU"/>
        </w:rPr>
        <w:t>дистанционного</w:t>
      </w:r>
      <w:proofErr w:type="gramEnd"/>
      <w:r w:rsidRPr="002D3972">
        <w:rPr>
          <w:rFonts w:ascii="Times New Roman" w:hAnsi="Times New Roman" w:cs="Times New Roman"/>
          <w:sz w:val="28"/>
          <w:szCs w:val="28"/>
          <w:lang w:val="ru-RU"/>
        </w:rPr>
        <w:t xml:space="preserve">  олимпиад, конкурсов  можно не только выявлять одаренных детей, но и развивать у ребят познавательный интерес к учению, формировать навыки самостоятельной учебной работы. Со временем у детей в сознание формируется, что компьютер – это не </w:t>
      </w:r>
      <w:r w:rsidR="002D3972" w:rsidRPr="002D3972">
        <w:rPr>
          <w:rFonts w:ascii="Times New Roman" w:hAnsi="Times New Roman" w:cs="Times New Roman"/>
          <w:sz w:val="28"/>
          <w:szCs w:val="28"/>
          <w:lang w:val="ru-RU"/>
        </w:rPr>
        <w:t xml:space="preserve">только средство </w:t>
      </w:r>
      <w:proofErr w:type="gramStart"/>
      <w:r w:rsidR="002D3972" w:rsidRPr="002D3972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="002D3972" w:rsidRPr="002D3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2D3972" w:rsidRPr="002D3972">
        <w:rPr>
          <w:rFonts w:ascii="Times New Roman" w:hAnsi="Times New Roman" w:cs="Times New Roman"/>
          <w:sz w:val="28"/>
          <w:szCs w:val="28"/>
          <w:lang w:val="ru-RU"/>
        </w:rPr>
        <w:t>развлечение</w:t>
      </w:r>
      <w:proofErr w:type="gramEnd"/>
      <w:r w:rsidR="002D3972" w:rsidRPr="002D3972">
        <w:rPr>
          <w:rFonts w:ascii="Times New Roman" w:hAnsi="Times New Roman" w:cs="Times New Roman"/>
          <w:sz w:val="28"/>
          <w:szCs w:val="28"/>
          <w:lang w:val="ru-RU"/>
        </w:rPr>
        <w:t>, а инструменты для развития  своих способностей, увлечений, проявления себя.</w:t>
      </w:r>
    </w:p>
    <w:p w:rsidR="00676BF3" w:rsidRDefault="00676BF3" w:rsidP="00676BF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78A4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Поможем нашим детя</w:t>
      </w:r>
      <w:r w:rsidR="002D39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 </w:t>
      </w:r>
      <w:r w:rsidRPr="002178A4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проявить себя.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76BF3" w:rsidRPr="002178A4" w:rsidRDefault="008857EF" w:rsidP="008857E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:rsidR="003A0EBD" w:rsidRPr="00676BF3" w:rsidRDefault="003A0EBD">
      <w:pPr>
        <w:rPr>
          <w:lang w:val="ru-RU"/>
        </w:rPr>
      </w:pPr>
    </w:p>
    <w:sectPr w:rsidR="003A0EBD" w:rsidRPr="00676BF3" w:rsidSect="00BD3402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75543"/>
    <w:multiLevelType w:val="hybridMultilevel"/>
    <w:tmpl w:val="38BACAE4"/>
    <w:lvl w:ilvl="0" w:tplc="0419000F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BC29A8"/>
    <w:multiLevelType w:val="hybridMultilevel"/>
    <w:tmpl w:val="6D5CE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9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BF3"/>
    <w:rsid w:val="00044543"/>
    <w:rsid w:val="001C1B94"/>
    <w:rsid w:val="00234669"/>
    <w:rsid w:val="00295B2D"/>
    <w:rsid w:val="002D3972"/>
    <w:rsid w:val="003A0EBD"/>
    <w:rsid w:val="00470B0E"/>
    <w:rsid w:val="0055639D"/>
    <w:rsid w:val="00676BF3"/>
    <w:rsid w:val="006C2FB8"/>
    <w:rsid w:val="008857EF"/>
    <w:rsid w:val="00AD69AD"/>
    <w:rsid w:val="00BD3402"/>
    <w:rsid w:val="00C3065D"/>
    <w:rsid w:val="00CB1D1D"/>
    <w:rsid w:val="00CB3AA7"/>
    <w:rsid w:val="00F8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F3"/>
  </w:style>
  <w:style w:type="paragraph" w:styleId="1">
    <w:name w:val="heading 1"/>
    <w:basedOn w:val="a"/>
    <w:next w:val="a"/>
    <w:link w:val="10"/>
    <w:uiPriority w:val="9"/>
    <w:qFormat/>
    <w:rsid w:val="00CB3AA7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AA7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AA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AA7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AA7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3AA7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3AA7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3AA7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3AA7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AA7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3AA7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3AA7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3AA7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CB3AA7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3AA7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CB3AA7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B3AA7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CB3AA7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CB3AA7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CB3AA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B3AA7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B3AA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CB3AA7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CB3AA7"/>
    <w:rPr>
      <w:b/>
      <w:color w:val="C0504D" w:themeColor="accent2"/>
    </w:rPr>
  </w:style>
  <w:style w:type="character" w:styleId="a9">
    <w:name w:val="Emphasis"/>
    <w:uiPriority w:val="20"/>
    <w:qFormat/>
    <w:rsid w:val="00CB3AA7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CB3AA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CB3AA7"/>
  </w:style>
  <w:style w:type="paragraph" w:styleId="ac">
    <w:name w:val="List Paragraph"/>
    <w:basedOn w:val="a"/>
    <w:uiPriority w:val="34"/>
    <w:qFormat/>
    <w:rsid w:val="00CB3A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3AA7"/>
    <w:rPr>
      <w:i/>
    </w:rPr>
  </w:style>
  <w:style w:type="character" w:customStyle="1" w:styleId="22">
    <w:name w:val="Цитата 2 Знак"/>
    <w:basedOn w:val="a0"/>
    <w:link w:val="21"/>
    <w:uiPriority w:val="29"/>
    <w:rsid w:val="00CB3AA7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CB3AA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CB3AA7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CB3AA7"/>
    <w:rPr>
      <w:i/>
    </w:rPr>
  </w:style>
  <w:style w:type="character" w:styleId="af0">
    <w:name w:val="Intense Emphasis"/>
    <w:uiPriority w:val="21"/>
    <w:qFormat/>
    <w:rsid w:val="00CB3AA7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CB3AA7"/>
    <w:rPr>
      <w:b/>
    </w:rPr>
  </w:style>
  <w:style w:type="character" w:styleId="af2">
    <w:name w:val="Intense Reference"/>
    <w:uiPriority w:val="32"/>
    <w:qFormat/>
    <w:rsid w:val="00CB3AA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CB3AA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CB3AA7"/>
    <w:pPr>
      <w:outlineLvl w:val="9"/>
    </w:pPr>
  </w:style>
  <w:style w:type="paragraph" w:styleId="af5">
    <w:name w:val="Normal (Web)"/>
    <w:basedOn w:val="a"/>
    <w:unhideWhenUsed/>
    <w:rsid w:val="00676BF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67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76BF3"/>
    <w:rPr>
      <w:rFonts w:ascii="Tahoma" w:hAnsi="Tahoma" w:cs="Tahoma"/>
      <w:sz w:val="16"/>
      <w:szCs w:val="16"/>
    </w:rPr>
  </w:style>
  <w:style w:type="character" w:styleId="af8">
    <w:name w:val="Hyperlink"/>
    <w:basedOn w:val="a0"/>
    <w:rsid w:val="00676BF3"/>
    <w:rPr>
      <w:color w:val="0000FF"/>
      <w:u w:val="single"/>
    </w:rPr>
  </w:style>
  <w:style w:type="table" w:styleId="af9">
    <w:name w:val="Table Grid"/>
    <w:basedOn w:val="a1"/>
    <w:rsid w:val="00676BF3"/>
    <w:pPr>
      <w:spacing w:after="0" w:line="240" w:lineRule="auto"/>
      <w:jc w:val="left"/>
    </w:pPr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obr.org/index.php?option=com_content&amp;view=article&amp;id=422:-q-q-1-4-&amp;catid=57:2009-12-07-16-53-25&amp;Itemid=32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inobr.org/index.php?option=com_content&amp;view=article&amp;id=440:-q-q-&amp;catid=58:2009-12-09-21-04-56&amp;Itemid=324" TargetMode="Externa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org/index.php?option=com_content&amp;view=article&amp;id=435:-l-r&amp;catid=58:2009-12-09-21-04-56&amp;Itemid=324" TargetMode="Externa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hyperlink" Target="http://www.minobr.org/index.php?option=com_content&amp;view=article&amp;id=421:-l-r-1-11-&amp;catid=57:2009-12-07-16-53-25&amp;Itemid=3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obr.org/index.php?option=com_content&amp;view=article&amp;id=441:-l-r-1-4-&amp;catid=58:2009-12-09-21-04-56&amp;Itemid=324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 Количество участников дистанционных конкурсов, олимпиад МБОУ "НОШ №11"</a:t>
            </a:r>
          </a:p>
        </c:rich>
      </c:tx>
      <c:layout>
        <c:manualLayout>
          <c:xMode val="edge"/>
          <c:yMode val="edge"/>
          <c:x val="0.14696522309711307"/>
          <c:y val="1.8518518518518538E-2"/>
        </c:manualLayout>
      </c:layout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cat>
            <c:strRef>
              <c:f>Лист1!$A$1:$A$5</c:f>
              <c:strCache>
                <c:ptCount val="5"/>
                <c:pt idx="0">
                  <c:v>2007-08</c:v>
                </c:pt>
                <c:pt idx="1">
                  <c:v>2008-09</c:v>
                </c:pt>
                <c:pt idx="2">
                  <c:v>2009-10</c:v>
                </c:pt>
                <c:pt idx="3">
                  <c:v>2010-11</c:v>
                </c:pt>
                <c:pt idx="4">
                  <c:v>2011-12</c:v>
                </c:pt>
              </c:strCache>
            </c:strRef>
          </c:cat>
          <c:val>
            <c:numRef>
              <c:f>Лист1!$B$1:$B$5</c:f>
              <c:numCache>
                <c:formatCode>0.00%</c:formatCode>
                <c:ptCount val="5"/>
                <c:pt idx="0">
                  <c:v>5.2000000000000018E-2</c:v>
                </c:pt>
                <c:pt idx="1">
                  <c:v>8.800000000000005E-2</c:v>
                </c:pt>
                <c:pt idx="2">
                  <c:v>6.9000000000000034E-2</c:v>
                </c:pt>
                <c:pt idx="3">
                  <c:v>1.4749999999999994</c:v>
                </c:pt>
                <c:pt idx="4" formatCode="0%">
                  <c:v>1.81</c:v>
                </c:pt>
              </c:numCache>
            </c:numRef>
          </c:val>
        </c:ser>
        <c:dLbls>
          <c:showVal val="1"/>
        </c:dLbls>
        <c:shape val="box"/>
        <c:axId val="11178752"/>
        <c:axId val="11180288"/>
        <c:axId val="0"/>
      </c:bar3DChart>
      <c:catAx>
        <c:axId val="11178752"/>
        <c:scaling>
          <c:orientation val="minMax"/>
        </c:scaling>
        <c:axPos val="l"/>
        <c:tickLblPos val="nextTo"/>
        <c:crossAx val="11180288"/>
        <c:crosses val="autoZero"/>
        <c:auto val="1"/>
        <c:lblAlgn val="ctr"/>
        <c:lblOffset val="100"/>
      </c:catAx>
      <c:valAx>
        <c:axId val="11180288"/>
        <c:scaling>
          <c:orientation val="minMax"/>
        </c:scaling>
        <c:axPos val="b"/>
        <c:majorGridlines/>
        <c:numFmt formatCode="0.00%" sourceLinked="1"/>
        <c:tickLblPos val="nextTo"/>
        <c:crossAx val="1117875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title>
      <c:tx>
        <c:rich>
          <a:bodyPr/>
          <a:lstStyle/>
          <a:p>
            <a:pPr>
              <a:defRPr/>
            </a:pPr>
            <a:r>
              <a:rPr lang="ru-RU"/>
              <a:t> 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Количество призовых мест </a:t>
            </a:r>
          </a:p>
        </c:rich>
      </c:tx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dLbls>
            <c:dLbl>
              <c:idx val="0"/>
              <c:layout>
                <c:manualLayout>
                  <c:x val="3.3333333333333381E-2"/>
                  <c:y val="9.2592592592591859E-3"/>
                </c:manualLayout>
              </c:layout>
              <c:showVal val="1"/>
            </c:dLbl>
            <c:dLbl>
              <c:idx val="1"/>
              <c:layout>
                <c:manualLayout>
                  <c:x val="4.4444444444444502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3.0555555555555579E-2"/>
                  <c:y val="9.2592592592592813E-3"/>
                </c:manualLayout>
              </c:layout>
              <c:showVal val="1"/>
            </c:dLbl>
            <c:showVal val="1"/>
          </c:dLbls>
          <c:cat>
            <c:strRef>
              <c:f>Лист1!$A$8:$A$10</c:f>
              <c:strCache>
                <c:ptCount val="3"/>
                <c:pt idx="0">
                  <c:v>2009-10</c:v>
                </c:pt>
                <c:pt idx="1">
                  <c:v>2010-11</c:v>
                </c:pt>
                <c:pt idx="2">
                  <c:v>2011-12</c:v>
                </c:pt>
              </c:strCache>
            </c:strRef>
          </c:cat>
          <c:val>
            <c:numRef>
              <c:f>Лист1!$B$8:$B$10</c:f>
              <c:numCache>
                <c:formatCode>0.00%</c:formatCode>
                <c:ptCount val="3"/>
                <c:pt idx="0" formatCode="0%">
                  <c:v>0</c:v>
                </c:pt>
                <c:pt idx="1">
                  <c:v>1.4E-2</c:v>
                </c:pt>
                <c:pt idx="2">
                  <c:v>5.8000000000000003E-2</c:v>
                </c:pt>
              </c:numCache>
            </c:numRef>
          </c:val>
        </c:ser>
        <c:dLbls>
          <c:showVal val="1"/>
        </c:dLbls>
        <c:shape val="box"/>
        <c:axId val="11202944"/>
        <c:axId val="11204480"/>
        <c:axId val="0"/>
      </c:bar3DChart>
      <c:catAx>
        <c:axId val="11202944"/>
        <c:scaling>
          <c:orientation val="minMax"/>
        </c:scaling>
        <c:axPos val="l"/>
        <c:tickLblPos val="nextTo"/>
        <c:crossAx val="11204480"/>
        <c:crosses val="autoZero"/>
        <c:auto val="1"/>
        <c:lblAlgn val="ctr"/>
        <c:lblOffset val="100"/>
      </c:catAx>
      <c:valAx>
        <c:axId val="11204480"/>
        <c:scaling>
          <c:orientation val="minMax"/>
        </c:scaling>
        <c:axPos val="b"/>
        <c:majorGridlines/>
        <c:numFmt formatCode="0%" sourceLinked="1"/>
        <c:tickLblPos val="nextTo"/>
        <c:crossAx val="1120294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B64D4-63DF-4111-B733-B9F94AFF4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</cp:revision>
  <dcterms:created xsi:type="dcterms:W3CDTF">2012-08-24T03:46:00Z</dcterms:created>
  <dcterms:modified xsi:type="dcterms:W3CDTF">2012-08-24T06:11:00Z</dcterms:modified>
</cp:coreProperties>
</file>